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47F1B423" w:rsidR="0033636C" w:rsidRPr="00534451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53445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534451" w:rsidRPr="00534451">
            <w:rPr>
              <w:rFonts w:ascii="Times New Roman" w:hAnsi="Times New Roman"/>
              <w:sz w:val="28"/>
              <w:szCs w:val="28"/>
            </w:rPr>
            <w:t>26 мая 2026 года</w:t>
          </w:r>
        </w:sdtContent>
      </w:sdt>
      <w:r w:rsidRPr="00534451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534451" w:rsidRPr="00534451">
            <w:rPr>
              <w:rFonts w:ascii="Times New Roman" w:hAnsi="Times New Roman"/>
              <w:sz w:val="28"/>
              <w:szCs w:val="28"/>
            </w:rPr>
            <w:t>304</w:t>
          </w:r>
        </w:sdtContent>
      </w:sdt>
    </w:p>
    <w:bookmarkEnd w:id="0"/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DCF5580" w14:textId="1DD78DB4" w:rsidR="0033636C" w:rsidRPr="00992CB6" w:rsidRDefault="00093B08" w:rsidP="0033636C">
      <w:pPr>
        <w:jc w:val="center"/>
        <w:rPr>
          <w:rFonts w:ascii="Times New Roman" w:hAnsi="Times New Roman"/>
          <w:b/>
          <w:sz w:val="28"/>
          <w:szCs w:val="28"/>
        </w:rPr>
      </w:pPr>
      <w:r w:rsidRPr="00992CB6">
        <w:rPr>
          <w:rFonts w:ascii="Times New Roman" w:hAnsi="Times New Roman"/>
          <w:b/>
          <w:sz w:val="28"/>
          <w:szCs w:val="28"/>
        </w:rPr>
        <w:t xml:space="preserve">О ликвидации муниципального бюджетного учреждения </w:t>
      </w:r>
      <w:r w:rsidR="00992CB6">
        <w:rPr>
          <w:rFonts w:ascii="Times New Roman" w:hAnsi="Times New Roman"/>
          <w:b/>
          <w:sz w:val="28"/>
          <w:szCs w:val="28"/>
        </w:rPr>
        <w:br/>
        <w:t>«</w:t>
      </w:r>
      <w:r w:rsidRPr="00992CB6">
        <w:rPr>
          <w:rFonts w:ascii="Times New Roman" w:hAnsi="Times New Roman"/>
          <w:b/>
          <w:sz w:val="28"/>
          <w:szCs w:val="28"/>
        </w:rPr>
        <w:t>Ногликская телевизионная студия</w:t>
      </w:r>
      <w:r w:rsidR="00992CB6">
        <w:rPr>
          <w:rFonts w:ascii="Times New Roman" w:hAnsi="Times New Roman"/>
          <w:b/>
          <w:sz w:val="28"/>
          <w:szCs w:val="28"/>
        </w:rPr>
        <w:t>»</w:t>
      </w:r>
    </w:p>
    <w:p w14:paraId="0DCF5581" w14:textId="77777777" w:rsidR="00185FEC" w:rsidRPr="0086550B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881D8B1" w14:textId="11BE2283" w:rsidR="008E6D14" w:rsidRPr="0086550B" w:rsidRDefault="008E6D14" w:rsidP="0086550B">
      <w:pPr>
        <w:pStyle w:val="a8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550B">
        <w:rPr>
          <w:sz w:val="28"/>
          <w:szCs w:val="28"/>
        </w:rPr>
        <w:t xml:space="preserve">Руководствуясь статьями 61 – 64.1 Гражданского кодекса Российской Федерации, Федеральным законом от 12.01.1996 № 7-ФЗ «О некоммерческих организациях», Федеральным законом от 08.08.2001 № 129-ФЗ </w:t>
      </w:r>
      <w:r w:rsidR="00992CB6">
        <w:rPr>
          <w:sz w:val="28"/>
          <w:szCs w:val="28"/>
        </w:rPr>
        <w:br/>
      </w:r>
      <w:r w:rsidRPr="0086550B">
        <w:rPr>
          <w:sz w:val="28"/>
          <w:szCs w:val="28"/>
        </w:rPr>
        <w:t xml:space="preserve">«О государственной регистрации юридических лиц и индивидуальных предпринимателей», постановлением администрации муниципального образования «Городской округ Ногликский» от 15.11.2010 № 254 </w:t>
      </w:r>
      <w:r w:rsidR="00992CB6">
        <w:rPr>
          <w:sz w:val="28"/>
          <w:szCs w:val="28"/>
        </w:rPr>
        <w:br/>
      </w:r>
      <w:r w:rsidRPr="0086550B">
        <w:rPr>
          <w:sz w:val="28"/>
          <w:szCs w:val="28"/>
        </w:rPr>
        <w:t xml:space="preserve">«Об утверждении порядка создания, реорганизации, изменения типа </w:t>
      </w:r>
      <w:r w:rsidR="00992CB6">
        <w:rPr>
          <w:sz w:val="28"/>
          <w:szCs w:val="28"/>
        </w:rPr>
        <w:br/>
      </w:r>
      <w:r w:rsidRPr="0086550B">
        <w:rPr>
          <w:sz w:val="28"/>
          <w:szCs w:val="28"/>
        </w:rPr>
        <w:t>и ликвидации муниципальных учреждений, а также утверждения уставов муниципальных учрежден</w:t>
      </w:r>
      <w:r w:rsidR="00512309" w:rsidRPr="0086550B">
        <w:rPr>
          <w:sz w:val="28"/>
          <w:szCs w:val="28"/>
        </w:rPr>
        <w:t xml:space="preserve">ий и внесения в них изменений», </w:t>
      </w:r>
      <w:r w:rsidRPr="0086550B">
        <w:rPr>
          <w:sz w:val="28"/>
          <w:szCs w:val="28"/>
        </w:rPr>
        <w:t>ст. 36 Устава муниципального образования Ногликский муниципальный округ Сахалинской области, п</w:t>
      </w:r>
      <w:r w:rsidR="00BA1CC4" w:rsidRPr="0086550B">
        <w:rPr>
          <w:sz w:val="28"/>
          <w:szCs w:val="28"/>
        </w:rPr>
        <w:t xml:space="preserve">. 1.3 и п. </w:t>
      </w:r>
      <w:r w:rsidRPr="0086550B">
        <w:rPr>
          <w:sz w:val="28"/>
          <w:szCs w:val="28"/>
        </w:rPr>
        <w:t>11.7 Устава муниципального бюджетного учреждения «Ногликская телевизионная студия»</w:t>
      </w:r>
      <w:r w:rsidR="00512309" w:rsidRPr="0086550B">
        <w:rPr>
          <w:sz w:val="28"/>
          <w:szCs w:val="28"/>
        </w:rPr>
        <w:t>,</w:t>
      </w:r>
      <w:r w:rsidRPr="0086550B">
        <w:rPr>
          <w:sz w:val="28"/>
          <w:szCs w:val="28"/>
        </w:rPr>
        <w:t xml:space="preserve"> в целях </w:t>
      </w:r>
      <w:r w:rsidR="00512309" w:rsidRPr="0086550B">
        <w:rPr>
          <w:sz w:val="28"/>
          <w:szCs w:val="28"/>
        </w:rPr>
        <w:t>повышения эффективности реализации</w:t>
      </w:r>
      <w:r w:rsidRPr="0086550B">
        <w:rPr>
          <w:sz w:val="28"/>
          <w:szCs w:val="28"/>
        </w:rPr>
        <w:t xml:space="preserve"> информационной политики </w:t>
      </w:r>
      <w:r w:rsidR="00A53152">
        <w:rPr>
          <w:sz w:val="28"/>
          <w:szCs w:val="28"/>
        </w:rPr>
        <w:t>на территории</w:t>
      </w:r>
      <w:r w:rsidR="00512309" w:rsidRPr="0086550B">
        <w:rPr>
          <w:sz w:val="28"/>
          <w:szCs w:val="28"/>
        </w:rPr>
        <w:t xml:space="preserve"> муниципального образования Ногликский муниципальный округ Сахалинской области, </w:t>
      </w:r>
      <w:r w:rsidRPr="0086550B">
        <w:rPr>
          <w:sz w:val="28"/>
          <w:szCs w:val="28"/>
        </w:rPr>
        <w:t xml:space="preserve">администрация муниципального образования Ногликский муниципальный округ Сахалинской области </w:t>
      </w:r>
      <w:r w:rsidRPr="00992CB6">
        <w:rPr>
          <w:b/>
          <w:sz w:val="28"/>
          <w:szCs w:val="28"/>
        </w:rPr>
        <w:t xml:space="preserve">ПОСТАНОВЛЯЕТ: </w:t>
      </w:r>
    </w:p>
    <w:p w14:paraId="6819C8B1" w14:textId="2AD074E1" w:rsidR="00512309" w:rsidRPr="0086550B" w:rsidRDefault="00512309" w:rsidP="00992CB6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6550B">
        <w:rPr>
          <w:sz w:val="28"/>
          <w:szCs w:val="28"/>
        </w:rPr>
        <w:t>Ликвидировать муниципальное бюджетное учреждение «Ногликская телевизионная студия»</w:t>
      </w:r>
      <w:r w:rsidR="00D27188">
        <w:rPr>
          <w:sz w:val="28"/>
          <w:szCs w:val="28"/>
        </w:rPr>
        <w:t xml:space="preserve"> (далее – МБУ «НТС»)</w:t>
      </w:r>
      <w:r w:rsidRPr="0086550B">
        <w:rPr>
          <w:sz w:val="28"/>
          <w:szCs w:val="28"/>
        </w:rPr>
        <w:t xml:space="preserve">, ОГРН 1036505400250, адрес юридического лица: 694450 Сахалинская область, Ногликский район, </w:t>
      </w:r>
      <w:proofErr w:type="spellStart"/>
      <w:r w:rsidRPr="0086550B">
        <w:rPr>
          <w:sz w:val="28"/>
          <w:szCs w:val="28"/>
        </w:rPr>
        <w:t>пгт</w:t>
      </w:r>
      <w:proofErr w:type="spellEnd"/>
      <w:r w:rsidRPr="0086550B">
        <w:rPr>
          <w:sz w:val="28"/>
          <w:szCs w:val="28"/>
        </w:rPr>
        <w:t xml:space="preserve">. Ноглики, ул. Пограничная, </w:t>
      </w:r>
      <w:proofErr w:type="spellStart"/>
      <w:r w:rsidRPr="0086550B">
        <w:rPr>
          <w:sz w:val="28"/>
          <w:szCs w:val="28"/>
        </w:rPr>
        <w:t>влд</w:t>
      </w:r>
      <w:proofErr w:type="spellEnd"/>
      <w:r w:rsidRPr="0086550B">
        <w:rPr>
          <w:sz w:val="28"/>
          <w:szCs w:val="28"/>
        </w:rPr>
        <w:t>. 12.</w:t>
      </w:r>
    </w:p>
    <w:p w14:paraId="4E9A1256" w14:textId="369D77CE" w:rsidR="00512309" w:rsidRPr="0086550B" w:rsidRDefault="00BA1CC4" w:rsidP="00992CB6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6550B">
        <w:rPr>
          <w:sz w:val="28"/>
          <w:szCs w:val="28"/>
        </w:rPr>
        <w:t>Назначить ликвидационную комиссию МБУ «НТС» и утвердить ее состав согласно приложению №</w:t>
      </w:r>
      <w:r w:rsidR="00B64333" w:rsidRPr="0086550B">
        <w:rPr>
          <w:sz w:val="28"/>
          <w:szCs w:val="28"/>
        </w:rPr>
        <w:t xml:space="preserve"> </w:t>
      </w:r>
      <w:r w:rsidRPr="0086550B">
        <w:rPr>
          <w:sz w:val="28"/>
          <w:szCs w:val="28"/>
        </w:rPr>
        <w:t>1 к настоящему постановлению.</w:t>
      </w:r>
    </w:p>
    <w:p w14:paraId="509DBF55" w14:textId="17937153" w:rsidR="00B1200B" w:rsidRPr="0086550B" w:rsidRDefault="00512309" w:rsidP="00992CB6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6550B">
        <w:rPr>
          <w:sz w:val="28"/>
          <w:szCs w:val="28"/>
        </w:rPr>
        <w:t xml:space="preserve">Установить срок ликвидации </w:t>
      </w:r>
      <w:r w:rsidR="00BA1CC4" w:rsidRPr="0086550B">
        <w:rPr>
          <w:sz w:val="28"/>
          <w:szCs w:val="28"/>
        </w:rPr>
        <w:t>МБУ «НТС»</w:t>
      </w:r>
      <w:r w:rsidRPr="0086550B">
        <w:rPr>
          <w:sz w:val="28"/>
          <w:szCs w:val="28"/>
        </w:rPr>
        <w:t xml:space="preserve"> в течение четырех месяцев со дня вступления в силу настоящего постановления. </w:t>
      </w:r>
    </w:p>
    <w:p w14:paraId="30CCAF60" w14:textId="51FA377B" w:rsidR="00B1200B" w:rsidRPr="0086550B" w:rsidRDefault="00B1200B" w:rsidP="00992CB6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6550B">
        <w:rPr>
          <w:sz w:val="28"/>
          <w:szCs w:val="28"/>
        </w:rPr>
        <w:lastRenderedPageBreak/>
        <w:t>Возложить на председателя ликвид</w:t>
      </w:r>
      <w:r w:rsidR="00B64333" w:rsidRPr="0086550B">
        <w:rPr>
          <w:sz w:val="28"/>
          <w:szCs w:val="28"/>
        </w:rPr>
        <w:t>ационной комиссии МБУ «НТС» полномочи</w:t>
      </w:r>
      <w:r w:rsidR="00D27188">
        <w:rPr>
          <w:sz w:val="28"/>
          <w:szCs w:val="28"/>
        </w:rPr>
        <w:t>е</w:t>
      </w:r>
      <w:r w:rsidR="00B64333" w:rsidRPr="0086550B">
        <w:rPr>
          <w:sz w:val="28"/>
          <w:szCs w:val="28"/>
        </w:rPr>
        <w:t xml:space="preserve"> в течение трех рабочих дней со дня вступления в силу настоящего постановления уведом</w:t>
      </w:r>
      <w:r w:rsidR="00D27188">
        <w:rPr>
          <w:sz w:val="28"/>
          <w:szCs w:val="28"/>
        </w:rPr>
        <w:t>ить</w:t>
      </w:r>
      <w:r w:rsidR="00B64333" w:rsidRPr="0086550B">
        <w:rPr>
          <w:sz w:val="28"/>
          <w:szCs w:val="28"/>
        </w:rPr>
        <w:t xml:space="preserve"> уполномоченн</w:t>
      </w:r>
      <w:r w:rsidR="00D27188">
        <w:rPr>
          <w:sz w:val="28"/>
          <w:szCs w:val="28"/>
        </w:rPr>
        <w:t>ый</w:t>
      </w:r>
      <w:r w:rsidR="00B64333" w:rsidRPr="0086550B">
        <w:rPr>
          <w:sz w:val="28"/>
          <w:szCs w:val="28"/>
        </w:rPr>
        <w:t xml:space="preserve"> государственн</w:t>
      </w:r>
      <w:r w:rsidR="00D27188">
        <w:rPr>
          <w:sz w:val="28"/>
          <w:szCs w:val="28"/>
        </w:rPr>
        <w:t>ый</w:t>
      </w:r>
      <w:r w:rsidR="00B64333" w:rsidRPr="0086550B">
        <w:rPr>
          <w:sz w:val="28"/>
          <w:szCs w:val="28"/>
        </w:rPr>
        <w:t xml:space="preserve"> орган, осуществляющ</w:t>
      </w:r>
      <w:r w:rsidR="00D27188">
        <w:rPr>
          <w:sz w:val="28"/>
          <w:szCs w:val="28"/>
        </w:rPr>
        <w:t>ий</w:t>
      </w:r>
      <w:r w:rsidR="00B64333" w:rsidRPr="0086550B">
        <w:rPr>
          <w:sz w:val="28"/>
          <w:szCs w:val="28"/>
        </w:rPr>
        <w:t xml:space="preserve"> государственную регистрацию юридических лиц, </w:t>
      </w:r>
      <w:r w:rsidR="00992CB6">
        <w:rPr>
          <w:sz w:val="28"/>
          <w:szCs w:val="28"/>
        </w:rPr>
        <w:br/>
      </w:r>
      <w:r w:rsidR="00B64333" w:rsidRPr="0086550B">
        <w:rPr>
          <w:sz w:val="28"/>
          <w:szCs w:val="28"/>
        </w:rPr>
        <w:t>о принятом решении о ликвидации МБУ «НТС» для внесения в единый государственный реестр юридических лиц записи о том, что юридическое лицо находится в процессе ликвидации, а также опубликова</w:t>
      </w:r>
      <w:r w:rsidR="00D27188">
        <w:rPr>
          <w:sz w:val="28"/>
          <w:szCs w:val="28"/>
        </w:rPr>
        <w:t>ть</w:t>
      </w:r>
      <w:r w:rsidR="00B64333" w:rsidRPr="0086550B">
        <w:rPr>
          <w:sz w:val="28"/>
          <w:szCs w:val="28"/>
        </w:rPr>
        <w:t xml:space="preserve"> сведени</w:t>
      </w:r>
      <w:r w:rsidR="00D27188">
        <w:rPr>
          <w:sz w:val="28"/>
          <w:szCs w:val="28"/>
        </w:rPr>
        <w:t>я</w:t>
      </w:r>
      <w:r w:rsidR="00B64333" w:rsidRPr="0086550B">
        <w:rPr>
          <w:sz w:val="28"/>
          <w:szCs w:val="28"/>
        </w:rPr>
        <w:t xml:space="preserve"> </w:t>
      </w:r>
      <w:r w:rsidR="00992CB6">
        <w:rPr>
          <w:sz w:val="28"/>
          <w:szCs w:val="28"/>
        </w:rPr>
        <w:br/>
      </w:r>
      <w:r w:rsidR="00B64333" w:rsidRPr="0086550B">
        <w:rPr>
          <w:sz w:val="28"/>
          <w:szCs w:val="28"/>
        </w:rPr>
        <w:t>о принятом решении о ликвидации МБУ «НТС» в порядке, установленном законом.</w:t>
      </w:r>
    </w:p>
    <w:p w14:paraId="0F28E65C" w14:textId="77777777" w:rsidR="00B64333" w:rsidRPr="0086550B" w:rsidRDefault="00B1200B" w:rsidP="00992CB6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6550B">
        <w:rPr>
          <w:sz w:val="28"/>
          <w:szCs w:val="28"/>
        </w:rPr>
        <w:t xml:space="preserve">Утвердить План мероприятий по ликвидации </w:t>
      </w:r>
      <w:r w:rsidR="00B64333" w:rsidRPr="0086550B">
        <w:rPr>
          <w:sz w:val="28"/>
          <w:szCs w:val="28"/>
        </w:rPr>
        <w:t>МБУ «НТС» согласно приложению № 2 к настоящему постановлению.</w:t>
      </w:r>
    </w:p>
    <w:p w14:paraId="20714F64" w14:textId="072F41BA" w:rsidR="00B64333" w:rsidRPr="0086550B" w:rsidRDefault="00512309" w:rsidP="00992CB6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6550B">
        <w:rPr>
          <w:sz w:val="28"/>
          <w:szCs w:val="28"/>
        </w:rPr>
        <w:t xml:space="preserve">Установить, что со дня вступления в силу настоящего постановления функции единоличного исполнительного органа </w:t>
      </w:r>
      <w:r w:rsidR="00B64333" w:rsidRPr="0086550B">
        <w:rPr>
          <w:sz w:val="28"/>
          <w:szCs w:val="28"/>
        </w:rPr>
        <w:t>МБУ «НТС»</w:t>
      </w:r>
      <w:r w:rsidRPr="0086550B">
        <w:rPr>
          <w:sz w:val="28"/>
          <w:szCs w:val="28"/>
        </w:rPr>
        <w:t xml:space="preserve"> переходят </w:t>
      </w:r>
      <w:r w:rsidR="00992CB6">
        <w:rPr>
          <w:sz w:val="28"/>
          <w:szCs w:val="28"/>
        </w:rPr>
        <w:br/>
      </w:r>
      <w:r w:rsidRPr="0086550B">
        <w:rPr>
          <w:sz w:val="28"/>
          <w:szCs w:val="28"/>
        </w:rPr>
        <w:t>к ликвидационной комиссии</w:t>
      </w:r>
      <w:r w:rsidR="00B64333" w:rsidRPr="0086550B">
        <w:rPr>
          <w:sz w:val="28"/>
          <w:szCs w:val="28"/>
        </w:rPr>
        <w:t xml:space="preserve"> МБУ «НТС»</w:t>
      </w:r>
      <w:r w:rsidRPr="0086550B">
        <w:rPr>
          <w:sz w:val="28"/>
          <w:szCs w:val="28"/>
        </w:rPr>
        <w:t xml:space="preserve">. </w:t>
      </w:r>
    </w:p>
    <w:p w14:paraId="550F1BAA" w14:textId="77777777" w:rsidR="0086550B" w:rsidRPr="0086550B" w:rsidRDefault="00512309" w:rsidP="00992CB6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6550B">
        <w:rPr>
          <w:sz w:val="28"/>
          <w:szCs w:val="28"/>
        </w:rPr>
        <w:t xml:space="preserve">Финансовое обеспечение ликвидационных мероприятий </w:t>
      </w:r>
      <w:r w:rsidR="00B64333" w:rsidRPr="0086550B">
        <w:rPr>
          <w:sz w:val="28"/>
          <w:szCs w:val="28"/>
        </w:rPr>
        <w:t xml:space="preserve">осуществлять в пределах средств, предусмотренных на обеспечение деятельности МБУ «НТС» на </w:t>
      </w:r>
      <w:r w:rsidR="0086550B" w:rsidRPr="0086550B">
        <w:rPr>
          <w:sz w:val="28"/>
          <w:szCs w:val="28"/>
        </w:rPr>
        <w:t>текущий</w:t>
      </w:r>
      <w:r w:rsidR="00B64333" w:rsidRPr="0086550B">
        <w:rPr>
          <w:sz w:val="28"/>
          <w:szCs w:val="28"/>
        </w:rPr>
        <w:t xml:space="preserve"> финансовый год</w:t>
      </w:r>
      <w:r w:rsidRPr="0086550B">
        <w:rPr>
          <w:sz w:val="28"/>
          <w:szCs w:val="28"/>
        </w:rPr>
        <w:t xml:space="preserve">. </w:t>
      </w:r>
    </w:p>
    <w:p w14:paraId="6C0069AF" w14:textId="0724B85B" w:rsidR="0086550B" w:rsidRPr="0086550B" w:rsidRDefault="0086550B" w:rsidP="00992CB6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6550B">
        <w:rPr>
          <w:sz w:val="28"/>
          <w:szCs w:val="28"/>
        </w:rPr>
        <w:t>Контроль</w:t>
      </w:r>
      <w:r w:rsidR="00512309" w:rsidRPr="0086550B">
        <w:rPr>
          <w:sz w:val="28"/>
          <w:szCs w:val="28"/>
        </w:rPr>
        <w:t xml:space="preserve"> за исполнением настоящ</w:t>
      </w:r>
      <w:r w:rsidRPr="0086550B">
        <w:rPr>
          <w:sz w:val="28"/>
          <w:szCs w:val="28"/>
        </w:rPr>
        <w:t>его постановления</w:t>
      </w:r>
      <w:r w:rsidR="00512309" w:rsidRPr="0086550B">
        <w:rPr>
          <w:sz w:val="28"/>
          <w:szCs w:val="28"/>
        </w:rPr>
        <w:t xml:space="preserve"> возложить </w:t>
      </w:r>
      <w:r w:rsidR="00992CB6">
        <w:rPr>
          <w:sz w:val="28"/>
          <w:szCs w:val="28"/>
        </w:rPr>
        <w:br/>
        <w:t xml:space="preserve">на </w:t>
      </w:r>
      <w:r w:rsidRPr="0086550B">
        <w:rPr>
          <w:sz w:val="28"/>
          <w:szCs w:val="28"/>
        </w:rPr>
        <w:t>управляющего делами администрации муниципального образования Ногликский муниципальный округ Сахалинской области Фомину А.С.</w:t>
      </w:r>
    </w:p>
    <w:p w14:paraId="12CC5332" w14:textId="320FA848" w:rsidR="00512309" w:rsidRPr="0086550B" w:rsidRDefault="0086550B" w:rsidP="00992CB6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6550B">
        <w:rPr>
          <w:sz w:val="28"/>
          <w:szCs w:val="28"/>
        </w:rPr>
        <w:t>Р</w:t>
      </w:r>
      <w:r w:rsidR="00512309" w:rsidRPr="0086550B">
        <w:rPr>
          <w:sz w:val="28"/>
          <w:szCs w:val="28"/>
        </w:rPr>
        <w:t xml:space="preserve">азместить </w:t>
      </w:r>
      <w:r w:rsidRPr="0086550B">
        <w:rPr>
          <w:sz w:val="28"/>
          <w:szCs w:val="28"/>
        </w:rPr>
        <w:t xml:space="preserve">настоящее постановление </w:t>
      </w:r>
      <w:r w:rsidR="00512309" w:rsidRPr="0086550B">
        <w:rPr>
          <w:sz w:val="28"/>
          <w:szCs w:val="28"/>
        </w:rPr>
        <w:t xml:space="preserve">на официальном сайте </w:t>
      </w:r>
      <w:r w:rsidRPr="0086550B">
        <w:rPr>
          <w:sz w:val="28"/>
          <w:szCs w:val="28"/>
        </w:rPr>
        <w:t xml:space="preserve">муниципального образования Ногликский муниципальный округ Сахалинской области в </w:t>
      </w:r>
      <w:r w:rsidR="00512309" w:rsidRPr="0086550B">
        <w:rPr>
          <w:sz w:val="28"/>
          <w:szCs w:val="28"/>
        </w:rPr>
        <w:t>информационно - телекоммуникационной сети «Интернет».</w:t>
      </w:r>
    </w:p>
    <w:p w14:paraId="0DCF5584" w14:textId="77777777" w:rsidR="00E609BC" w:rsidRPr="0086550B" w:rsidRDefault="00E609BC" w:rsidP="0086550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CF558B" w14:textId="5237EE02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548A3783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F3D13">
        <w:rPr>
          <w:rFonts w:ascii="Times New Roman" w:hAnsi="Times New Roman"/>
          <w:sz w:val="28"/>
          <w:szCs w:val="28"/>
        </w:rPr>
        <w:tab/>
        <w:t xml:space="preserve">        </w:t>
      </w:r>
    </w:p>
    <w:p w14:paraId="0DCF558E" w14:textId="284EC29C" w:rsidR="008629FA" w:rsidRPr="00D12794" w:rsidRDefault="00093B08" w:rsidP="00E37B8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992CB6">
        <w:rPr>
          <w:rFonts w:ascii="Times New Roman" w:hAnsi="Times New Roman"/>
          <w:sz w:val="28"/>
          <w:szCs w:val="28"/>
        </w:rPr>
        <w:tab/>
      </w:r>
      <w:r w:rsidR="00992CB6">
        <w:rPr>
          <w:rFonts w:ascii="Times New Roman" w:hAnsi="Times New Roman"/>
          <w:sz w:val="28"/>
          <w:szCs w:val="28"/>
        </w:rPr>
        <w:tab/>
      </w:r>
      <w:r w:rsidR="00992CB6">
        <w:rPr>
          <w:rFonts w:ascii="Times New Roman" w:hAnsi="Times New Roman"/>
          <w:sz w:val="28"/>
          <w:szCs w:val="28"/>
        </w:rPr>
        <w:tab/>
      </w:r>
      <w:r w:rsidR="00992CB6">
        <w:rPr>
          <w:rFonts w:ascii="Times New Roman" w:hAnsi="Times New Roman"/>
          <w:sz w:val="28"/>
          <w:szCs w:val="28"/>
        </w:rPr>
        <w:tab/>
      </w:r>
      <w:r w:rsidR="00992CB6">
        <w:rPr>
          <w:rFonts w:ascii="Times New Roman" w:hAnsi="Times New Roman"/>
          <w:sz w:val="28"/>
          <w:szCs w:val="28"/>
        </w:rPr>
        <w:tab/>
      </w:r>
      <w:r w:rsidR="00992CB6">
        <w:rPr>
          <w:rFonts w:ascii="Times New Roman" w:hAnsi="Times New Roman"/>
          <w:sz w:val="28"/>
          <w:szCs w:val="28"/>
        </w:rPr>
        <w:tab/>
      </w:r>
      <w:r w:rsidR="00992CB6">
        <w:rPr>
          <w:rFonts w:ascii="Times New Roman" w:hAnsi="Times New Roman"/>
          <w:sz w:val="28"/>
          <w:szCs w:val="28"/>
        </w:rPr>
        <w:tab/>
        <w:t xml:space="preserve">       </w:t>
      </w:r>
      <w:r w:rsidR="00992CB6" w:rsidRPr="00992CB6">
        <w:rPr>
          <w:rFonts w:ascii="Times New Roman" w:hAnsi="Times New Roman"/>
          <w:sz w:val="28"/>
          <w:szCs w:val="28"/>
        </w:rPr>
        <w:t xml:space="preserve"> </w:t>
      </w:r>
      <w:r w:rsidR="00992CB6">
        <w:rPr>
          <w:rFonts w:ascii="Times New Roman" w:hAnsi="Times New Roman"/>
          <w:sz w:val="28"/>
          <w:szCs w:val="28"/>
        </w:rPr>
        <w:t>С.В. Гурьянов</w:t>
      </w:r>
    </w:p>
    <w:p w14:paraId="0DCF558F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0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1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2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992CB6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9EDEF" w14:textId="77777777" w:rsidR="004E0F68" w:rsidRDefault="004E0F68" w:rsidP="0033636C">
      <w:pPr>
        <w:spacing w:after="0" w:line="240" w:lineRule="auto"/>
      </w:pPr>
      <w:r>
        <w:separator/>
      </w:r>
    </w:p>
  </w:endnote>
  <w:endnote w:type="continuationSeparator" w:id="0">
    <w:p w14:paraId="4B989EB2" w14:textId="77777777" w:rsidR="004E0F68" w:rsidRDefault="004E0F68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087236BB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B246C" w14:textId="77777777" w:rsidR="004E0F68" w:rsidRDefault="004E0F68" w:rsidP="0033636C">
      <w:pPr>
        <w:spacing w:after="0" w:line="240" w:lineRule="auto"/>
      </w:pPr>
      <w:r>
        <w:separator/>
      </w:r>
    </w:p>
  </w:footnote>
  <w:footnote w:type="continuationSeparator" w:id="0">
    <w:p w14:paraId="6949D973" w14:textId="77777777" w:rsidR="004E0F68" w:rsidRDefault="004E0F68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5246657"/>
      <w:docPartObj>
        <w:docPartGallery w:val="Page Numbers (Top of Page)"/>
        <w:docPartUnique/>
      </w:docPartObj>
    </w:sdtPr>
    <w:sdtEndPr/>
    <w:sdtContent>
      <w:p w14:paraId="56E3417F" w14:textId="08C3E159" w:rsidR="00992CB6" w:rsidRDefault="00992CB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451">
          <w:rPr>
            <w:noProof/>
          </w:rPr>
          <w:t>2</w:t>
        </w:r>
        <w:r>
          <w:fldChar w:fldCharType="end"/>
        </w:r>
      </w:p>
    </w:sdtContent>
  </w:sdt>
  <w:p w14:paraId="60347ECB" w14:textId="77777777" w:rsidR="00992CB6" w:rsidRDefault="00992CB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A041DA"/>
    <w:multiLevelType w:val="multilevel"/>
    <w:tmpl w:val="82F205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85FEC"/>
    <w:rsid w:val="001E1F9F"/>
    <w:rsid w:val="002003DC"/>
    <w:rsid w:val="002B5CAC"/>
    <w:rsid w:val="0033636C"/>
    <w:rsid w:val="003E4257"/>
    <w:rsid w:val="004E0F68"/>
    <w:rsid w:val="00512309"/>
    <w:rsid w:val="00520CBF"/>
    <w:rsid w:val="00534451"/>
    <w:rsid w:val="005E5F26"/>
    <w:rsid w:val="008629FA"/>
    <w:rsid w:val="0086550B"/>
    <w:rsid w:val="008E6D14"/>
    <w:rsid w:val="008F3D13"/>
    <w:rsid w:val="00987DB5"/>
    <w:rsid w:val="00992CB6"/>
    <w:rsid w:val="00A30AF1"/>
    <w:rsid w:val="00A53152"/>
    <w:rsid w:val="00A57539"/>
    <w:rsid w:val="00AC72C8"/>
    <w:rsid w:val="00B10ED9"/>
    <w:rsid w:val="00B1200B"/>
    <w:rsid w:val="00B25688"/>
    <w:rsid w:val="00B64333"/>
    <w:rsid w:val="00BA1CC4"/>
    <w:rsid w:val="00C02849"/>
    <w:rsid w:val="00D12794"/>
    <w:rsid w:val="00D27188"/>
    <w:rsid w:val="00D67BD8"/>
    <w:rsid w:val="00DF7897"/>
    <w:rsid w:val="00E37B8A"/>
    <w:rsid w:val="00E609BC"/>
    <w:rsid w:val="00E869D4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8E6D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12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C401E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AF571-AC2F-4A77-B901-88EE6D6D7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165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10</cp:revision>
  <dcterms:created xsi:type="dcterms:W3CDTF">2020-04-07T04:52:00Z</dcterms:created>
  <dcterms:modified xsi:type="dcterms:W3CDTF">2026-05-25T22:41:00Z</dcterms:modified>
</cp:coreProperties>
</file>